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68" w:rsidRDefault="007B20FB" w:rsidP="007B20FB">
      <w:pPr>
        <w:jc w:val="center"/>
        <w:rPr>
          <w:rFonts w:ascii="Times New Roman" w:eastAsia="Times New Roman" w:hAnsi="Times New Roman" w:cs="Times New Roman"/>
        </w:rPr>
      </w:pPr>
      <w:r w:rsidRPr="005428E4">
        <w:rPr>
          <w:rFonts w:ascii="Times New Roman" w:eastAsia="Times New Roman" w:hAnsi="Times New Roman" w:cs="Times New Roman"/>
        </w:rPr>
        <w:fldChar w:fldCharType="begin"/>
      </w:r>
      <w:r w:rsidRPr="005428E4">
        <w:rPr>
          <w:rFonts w:ascii="Times New Roman" w:eastAsia="Times New Roman" w:hAnsi="Times New Roman" w:cs="Times New Roman"/>
        </w:rPr>
        <w:instrText xml:space="preserve"> INCLUDEPICTURE "http://nccat.nysbc.org/wp-content/uploads/2018/05/logo.jpg" \* MERGEFORMATINET </w:instrText>
      </w:r>
      <w:r w:rsidRPr="005428E4">
        <w:rPr>
          <w:rFonts w:ascii="Times New Roman" w:eastAsia="Times New Roman" w:hAnsi="Times New Roman" w:cs="Times New Roman"/>
        </w:rPr>
        <w:fldChar w:fldCharType="separate"/>
      </w:r>
      <w:r w:rsidRPr="005428E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FC50C2" wp14:editId="24B2D26F">
            <wp:extent cx="6858000" cy="834390"/>
            <wp:effectExtent l="0" t="0" r="0" b="3810"/>
            <wp:docPr id="2" name="Picture 2" descr="http://nccat.nysbc.org/wp-content/uploads/2018/05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cat.nysbc.org/wp-content/uploads/2018/05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8E4">
        <w:rPr>
          <w:rFonts w:ascii="Times New Roman" w:eastAsia="Times New Roman" w:hAnsi="Times New Roman" w:cs="Times New Roman"/>
        </w:rPr>
        <w:fldChar w:fldCharType="end"/>
      </w:r>
    </w:p>
    <w:p w:rsidR="007B20FB" w:rsidRPr="007B20FB" w:rsidRDefault="007B20FB" w:rsidP="007B20F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B20FB">
        <w:rPr>
          <w:rFonts w:ascii="Times New Roman" w:eastAsia="Times New Roman" w:hAnsi="Times New Roman" w:cs="Times New Roman"/>
          <w:sz w:val="32"/>
          <w:szCs w:val="32"/>
        </w:rPr>
        <w:t>Code of Conduct</w:t>
      </w:r>
    </w:p>
    <w:p w:rsidR="007B20FB" w:rsidRPr="007B20FB" w:rsidRDefault="007B20FB" w:rsidP="007B20FB">
      <w:pPr>
        <w:jc w:val="center"/>
        <w:rPr>
          <w:rFonts w:cs="Times New Roman"/>
        </w:rPr>
      </w:pPr>
      <w:r w:rsidRPr="007B20FB">
        <w:rPr>
          <w:rFonts w:cs="Times New Roman"/>
        </w:rPr>
        <w:t>All NCCAT employees are bound by their contract to follow the employee code of conduct while performing their duties. Outlined below are the components of our Code of Conduct:</w:t>
      </w:r>
    </w:p>
    <w:p w:rsidR="007B20FB" w:rsidRPr="007B20FB" w:rsidRDefault="007B20FB" w:rsidP="007B20FB">
      <w:pPr>
        <w:jc w:val="center"/>
        <w:rPr>
          <w:rFonts w:cs="Times New Roman"/>
        </w:rPr>
      </w:pP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Compliance with law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All NCCAT users</w:t>
      </w:r>
      <w:r w:rsidRPr="007B20FB">
        <w:rPr>
          <w:rFonts w:cs="Times New Roman"/>
        </w:rPr>
        <w:t xml:space="preserve"> must comply with all environmental, safety and fair d</w:t>
      </w:r>
      <w:r w:rsidRPr="007B20FB">
        <w:rPr>
          <w:rFonts w:cs="Times New Roman"/>
        </w:rPr>
        <w:t>ealing laws. We expect our users</w:t>
      </w:r>
      <w:r w:rsidRPr="007B20FB">
        <w:rPr>
          <w:rFonts w:cs="Times New Roman"/>
        </w:rPr>
        <w:t xml:space="preserve"> to be ethical and responsible when dealing with facility’s finances, products, partnerships and NCCAT’s overall public image.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Respect in the workplace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All NCCAT users must respect other customers as well as staff members</w:t>
      </w:r>
      <w:r w:rsidRPr="007B20FB">
        <w:rPr>
          <w:rFonts w:cs="Times New Roman"/>
        </w:rPr>
        <w:t>. We won’t allow any kind of discriminatory behavior, harassment or victimization.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Protection of NCCAT property</w:t>
      </w:r>
    </w:p>
    <w:p w:rsidR="007B20FB" w:rsidRPr="007B20FB" w:rsidRDefault="007B20FB" w:rsidP="007B20FB">
      <w:pPr>
        <w:ind w:firstLine="360"/>
        <w:rPr>
          <w:rFonts w:cs="Times New Roman"/>
        </w:rPr>
      </w:pPr>
      <w:r w:rsidRPr="007B20FB">
        <w:rPr>
          <w:rFonts w:cs="Times New Roman"/>
        </w:rPr>
        <w:t>All users</w:t>
      </w:r>
      <w:r w:rsidRPr="007B20FB">
        <w:rPr>
          <w:rFonts w:cs="Times New Roman"/>
        </w:rPr>
        <w:t xml:space="preserve"> must treat facility’s equipment with respect and care, should not misuse it or use it frivolously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All users</w:t>
      </w:r>
      <w:r w:rsidRPr="007B20FB">
        <w:rPr>
          <w:rFonts w:cs="Times New Roman"/>
        </w:rPr>
        <w:t xml:space="preserve"> should protect NCCAT’s equipment and other material property from damage and vandalism at all times.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Professionalism</w:t>
      </w:r>
    </w:p>
    <w:p w:rsidR="007B20FB" w:rsidRPr="007B20FB" w:rsidRDefault="007B20FB" w:rsidP="007B20FB">
      <w:pPr>
        <w:ind w:firstLine="360"/>
        <w:rPr>
          <w:rFonts w:cs="Times New Roman"/>
        </w:rPr>
      </w:pPr>
      <w:r w:rsidRPr="007B20FB">
        <w:rPr>
          <w:rFonts w:cs="Times New Roman"/>
        </w:rPr>
        <w:t>All users</w:t>
      </w:r>
      <w:r w:rsidRPr="007B20FB">
        <w:rPr>
          <w:rFonts w:cs="Times New Roman"/>
        </w:rPr>
        <w:t xml:space="preserve"> must show integrity and professionalism in the work place.</w:t>
      </w:r>
      <w:bookmarkStart w:id="0" w:name="_GoBack"/>
      <w:bookmarkEnd w:id="0"/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Corruption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NCCAT discourages users</w:t>
      </w:r>
      <w:r w:rsidRPr="007B20FB">
        <w:rPr>
          <w:rFonts w:cs="Times New Roman"/>
        </w:rPr>
        <w:t xml:space="preserve"> from accepting </w:t>
      </w:r>
      <w:r w:rsidRPr="007B20FB">
        <w:rPr>
          <w:rFonts w:cs="Times New Roman"/>
        </w:rPr>
        <w:t xml:space="preserve">or offering gifts from NCCAT staff </w:t>
      </w:r>
      <w:proofErr w:type="gramStart"/>
      <w:r w:rsidRPr="007B20FB">
        <w:rPr>
          <w:rFonts w:cs="Times New Roman"/>
        </w:rPr>
        <w:t xml:space="preserve">members </w:t>
      </w:r>
      <w:r w:rsidRPr="007B20FB">
        <w:rPr>
          <w:rFonts w:cs="Times New Roman"/>
        </w:rPr>
        <w:t xml:space="preserve"> and</w:t>
      </w:r>
      <w:proofErr w:type="gramEnd"/>
      <w:r w:rsidRPr="007B20FB">
        <w:rPr>
          <w:rFonts w:cs="Times New Roman"/>
        </w:rPr>
        <w:t xml:space="preserve"> /or partners. We also prohibit briberies for the benefit of any external or internal party.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Job Duties and Authority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All users</w:t>
      </w:r>
      <w:r w:rsidRPr="007B20FB">
        <w:rPr>
          <w:rFonts w:cs="Times New Roman"/>
        </w:rPr>
        <w:t xml:space="preserve"> should fulfil their job duties with integrity and respect towards </w:t>
      </w:r>
      <w:r w:rsidRPr="007B20FB">
        <w:rPr>
          <w:rFonts w:cs="Times New Roman"/>
        </w:rPr>
        <w:t>other customers and staff members.</w:t>
      </w:r>
      <w:r w:rsidRPr="007B20FB">
        <w:rPr>
          <w:rFonts w:cs="Times New Roman"/>
        </w:rPr>
        <w:t xml:space="preserve"> We encourage mentoring throughout our facility.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Absenteeism and tardiness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We expect all users</w:t>
      </w:r>
      <w:r w:rsidRPr="007B20FB">
        <w:rPr>
          <w:rFonts w:cs="Times New Roman"/>
        </w:rPr>
        <w:t xml:space="preserve"> to be punctua</w:t>
      </w:r>
      <w:r w:rsidRPr="007B20FB">
        <w:rPr>
          <w:rFonts w:cs="Times New Roman"/>
        </w:rPr>
        <w:t xml:space="preserve">l when arriving and leaving our facility. Users are expected to plan ahead and notify staff in case cannot come onsite </w:t>
      </w:r>
      <w:r w:rsidRPr="007B20FB">
        <w:rPr>
          <w:rFonts w:cs="Times New Roman"/>
        </w:rPr>
        <w:t>ahead of time.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Conflict of Interest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We expect all our users</w:t>
      </w:r>
      <w:r w:rsidRPr="007B20FB">
        <w:rPr>
          <w:rFonts w:cs="Times New Roman"/>
        </w:rPr>
        <w:t xml:space="preserve"> to avoid any personal, financial or other interests that might hinder their capability or willingn</w:t>
      </w:r>
      <w:r w:rsidRPr="007B20FB">
        <w:rPr>
          <w:rFonts w:cs="Times New Roman"/>
        </w:rPr>
        <w:t>ess to conduct their research at NCCAT.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Collaboration</w:t>
      </w:r>
    </w:p>
    <w:p w:rsidR="007B20FB" w:rsidRPr="007B20FB" w:rsidRDefault="007B20FB" w:rsidP="007B20FB">
      <w:pPr>
        <w:ind w:left="360"/>
        <w:rPr>
          <w:rFonts w:cs="Times New Roman"/>
        </w:rPr>
      </w:pPr>
      <w:r w:rsidRPr="007B20FB">
        <w:rPr>
          <w:rFonts w:cs="Times New Roman"/>
        </w:rPr>
        <w:t>We expect our users</w:t>
      </w:r>
      <w:r w:rsidRPr="007B20FB">
        <w:rPr>
          <w:rFonts w:cs="Times New Roman"/>
        </w:rPr>
        <w:t xml:space="preserve"> to be friendly and collaborative. They should try not to disturb the workplace or present any obstacles to their colleague’s work.</w:t>
      </w:r>
    </w:p>
    <w:p w:rsidR="007B20FB" w:rsidRPr="007B20FB" w:rsidRDefault="007B20FB" w:rsidP="007B20FB">
      <w:pPr>
        <w:pStyle w:val="ListParagraph"/>
        <w:numPr>
          <w:ilvl w:val="0"/>
          <w:numId w:val="1"/>
        </w:numPr>
        <w:rPr>
          <w:rFonts w:cs="Times New Roman"/>
        </w:rPr>
      </w:pPr>
      <w:r w:rsidRPr="007B20FB">
        <w:rPr>
          <w:rFonts w:cs="Times New Roman"/>
        </w:rPr>
        <w:t>Communication</w:t>
      </w:r>
    </w:p>
    <w:p w:rsidR="007B20FB" w:rsidRPr="007B20FB" w:rsidRDefault="007B20FB" w:rsidP="007B20FB">
      <w:pPr>
        <w:ind w:firstLine="360"/>
        <w:rPr>
          <w:rFonts w:cs="Times New Roman"/>
        </w:rPr>
      </w:pPr>
      <w:r w:rsidRPr="007B20FB">
        <w:rPr>
          <w:rFonts w:cs="Times New Roman"/>
        </w:rPr>
        <w:t>All users</w:t>
      </w:r>
      <w:r w:rsidRPr="007B20FB">
        <w:rPr>
          <w:rFonts w:cs="Times New Roman"/>
        </w:rPr>
        <w:t xml:space="preserve"> must be open for communication with their colleagues, sup</w:t>
      </w:r>
      <w:r w:rsidRPr="007B20FB">
        <w:rPr>
          <w:rFonts w:cs="Times New Roman"/>
        </w:rPr>
        <w:t>ervisors, team members and NCCAT staff</w:t>
      </w:r>
      <w:r w:rsidRPr="007B20FB">
        <w:rPr>
          <w:rFonts w:cs="Times New Roman"/>
        </w:rPr>
        <w:t>.</w:t>
      </w:r>
    </w:p>
    <w:p w:rsidR="007B20FB" w:rsidRDefault="007B20FB" w:rsidP="007B20FB">
      <w:pPr>
        <w:rPr>
          <w:rFonts w:eastAsia="Times New Roman" w:cs="Times New Roman"/>
        </w:rPr>
      </w:pPr>
    </w:p>
    <w:p w:rsidR="007B20FB" w:rsidRDefault="007B20FB" w:rsidP="007B20FB">
      <w:pPr>
        <w:rPr>
          <w:rFonts w:eastAsia="Times New Roman" w:cs="Times New Roman"/>
        </w:rPr>
      </w:pPr>
    </w:p>
    <w:p w:rsidR="007B20FB" w:rsidRPr="007B20FB" w:rsidRDefault="007B20FB" w:rsidP="007B20FB">
      <w:pPr>
        <w:rPr>
          <w:rFonts w:eastAsia="Times New Roman" w:cs="Times New Roman"/>
        </w:rPr>
      </w:pPr>
      <w:r w:rsidRPr="007B20FB">
        <w:rPr>
          <w:rFonts w:eastAsia="Times New Roman" w:cs="Times New Roman"/>
        </w:rPr>
        <w:t>I understand that is expected of me: _________________</w:t>
      </w:r>
    </w:p>
    <w:p w:rsidR="007B20FB" w:rsidRPr="007B20FB" w:rsidRDefault="007B20FB" w:rsidP="007B20FB">
      <w:pPr>
        <w:rPr>
          <w:rFonts w:eastAsia="Times New Roman" w:cs="Times New Roman"/>
          <w:i/>
          <w:sz w:val="16"/>
          <w:szCs w:val="16"/>
        </w:rPr>
      </w:pP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</w:rPr>
        <w:tab/>
      </w:r>
      <w:r w:rsidRPr="007B20FB">
        <w:rPr>
          <w:rFonts w:eastAsia="Times New Roman" w:cs="Times New Roman"/>
          <w:i/>
          <w:sz w:val="16"/>
          <w:szCs w:val="16"/>
        </w:rPr>
        <w:t>Initials</w:t>
      </w:r>
    </w:p>
    <w:p w:rsidR="007B20FB" w:rsidRPr="007B20FB" w:rsidRDefault="007B20FB" w:rsidP="007B20FB">
      <w:pPr>
        <w:rPr>
          <w:rFonts w:eastAsia="Times New Roman" w:cs="Times New Roman"/>
        </w:rPr>
      </w:pPr>
      <w:r w:rsidRPr="007B20FB">
        <w:rPr>
          <w:rFonts w:eastAsia="Times New Roman" w:cs="Times New Roman"/>
        </w:rPr>
        <w:t>Name: __________________________________________ Signature: ________________________________</w:t>
      </w:r>
    </w:p>
    <w:p w:rsidR="007B20FB" w:rsidRPr="007B20FB" w:rsidRDefault="007B20FB" w:rsidP="007B20FB">
      <w:pPr>
        <w:rPr>
          <w:rFonts w:eastAsia="Times New Roman" w:cs="Times New Roman"/>
          <w:i/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</w:rPr>
        <w:tab/>
      </w:r>
      <w:r>
        <w:rPr>
          <w:rFonts w:eastAsia="Times New Roman" w:cs="Times New Roman"/>
          <w:b/>
          <w:sz w:val="16"/>
          <w:szCs w:val="16"/>
        </w:rPr>
        <w:tab/>
      </w:r>
      <w:r>
        <w:rPr>
          <w:rFonts w:eastAsia="Times New Roman" w:cs="Times New Roman"/>
          <w:b/>
          <w:sz w:val="16"/>
          <w:szCs w:val="16"/>
        </w:rPr>
        <w:tab/>
      </w:r>
      <w:r>
        <w:rPr>
          <w:rFonts w:eastAsia="Times New Roman" w:cs="Times New Roman"/>
          <w:b/>
          <w:sz w:val="16"/>
          <w:szCs w:val="16"/>
        </w:rPr>
        <w:tab/>
      </w:r>
      <w:r w:rsidRPr="007B20FB">
        <w:rPr>
          <w:rFonts w:eastAsia="Times New Roman" w:cs="Times New Roman"/>
          <w:i/>
          <w:sz w:val="16"/>
          <w:szCs w:val="16"/>
        </w:rPr>
        <w:t>Please print</w:t>
      </w:r>
    </w:p>
    <w:p w:rsidR="007B20FB" w:rsidRPr="007B20FB" w:rsidRDefault="007B20FB" w:rsidP="007B20FB">
      <w:pPr>
        <w:rPr>
          <w:rFonts w:eastAsia="Times New Roman" w:cs="Times New Roman"/>
        </w:rPr>
      </w:pPr>
      <w:r w:rsidRPr="007B20FB">
        <w:rPr>
          <w:rFonts w:eastAsia="Times New Roman" w:cs="Times New Roman"/>
        </w:rPr>
        <w:t>Date: ___________________________________________</w:t>
      </w:r>
    </w:p>
    <w:p w:rsidR="007B20FB" w:rsidRPr="007B20FB" w:rsidRDefault="007B20FB"/>
    <w:sectPr w:rsidR="007B20FB" w:rsidRPr="007B20FB" w:rsidSect="007B2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2BB0"/>
    <w:multiLevelType w:val="hybridMultilevel"/>
    <w:tmpl w:val="5FFEE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FB"/>
    <w:rsid w:val="0029424B"/>
    <w:rsid w:val="007B20FB"/>
    <w:rsid w:val="007C7106"/>
    <w:rsid w:val="00C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4FAC"/>
  <w15:chartTrackingRefBased/>
  <w15:docId w15:val="{130DE7BF-F715-E64F-8EE8-15E53C20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</cp:revision>
  <dcterms:created xsi:type="dcterms:W3CDTF">2018-09-19T14:21:00Z</dcterms:created>
  <dcterms:modified xsi:type="dcterms:W3CDTF">2018-09-19T14:32:00Z</dcterms:modified>
</cp:coreProperties>
</file>